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7833E" w14:textId="77777777" w:rsidR="00323D77" w:rsidRPr="00323D77" w:rsidRDefault="00323D77" w:rsidP="00323D7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23D77">
        <w:rPr>
          <w:rFonts w:ascii="Arial" w:eastAsia="Times New Roman" w:hAnsi="Arial" w:cs="Arial"/>
          <w:b/>
          <w:bCs/>
          <w:color w:val="AA0000"/>
          <w:sz w:val="20"/>
          <w:szCs w:val="20"/>
          <w:u w:val="single"/>
        </w:rPr>
        <w:t>   ANEXA Nr. 3</w:t>
      </w:r>
      <w:r w:rsidRPr="00323D77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323D77">
        <w:rPr>
          <w:rFonts w:ascii="Arial" w:eastAsia="Times New Roman" w:hAnsi="Arial" w:cs="Arial"/>
          <w:b/>
          <w:bCs/>
          <w:color w:val="AA0000"/>
          <w:sz w:val="20"/>
          <w:szCs w:val="20"/>
          <w:u w:val="single"/>
        </w:rPr>
        <w:t xml:space="preserve"> la </w:t>
      </w:r>
      <w:proofErr w:type="spellStart"/>
      <w:r w:rsidRPr="00323D77">
        <w:rPr>
          <w:rFonts w:ascii="Arial" w:eastAsia="Times New Roman" w:hAnsi="Arial" w:cs="Arial"/>
          <w:b/>
          <w:bCs/>
          <w:color w:val="AA0000"/>
          <w:sz w:val="20"/>
          <w:szCs w:val="20"/>
          <w:u w:val="single"/>
        </w:rPr>
        <w:t>procedură</w:t>
      </w:r>
      <w:proofErr w:type="spellEnd"/>
    </w:p>
    <w:p w14:paraId="6B52C121" w14:textId="77777777" w:rsidR="00323D77" w:rsidRPr="00323D77" w:rsidRDefault="00323D77" w:rsidP="00323D7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223A4A79" w14:textId="77777777" w:rsidR="00323D77" w:rsidRDefault="00323D77" w:rsidP="00323D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23D7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</w:t>
      </w:r>
      <w:r w:rsidRPr="00323D7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7FE875E" w14:textId="77777777" w:rsidR="00323D77" w:rsidRDefault="00323D77" w:rsidP="00323D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60C8067F" w14:textId="3147BBDB" w:rsidR="00323D77" w:rsidRDefault="00323D77" w:rsidP="00323D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23D77">
        <w:rPr>
          <w:rFonts w:ascii="Arial" w:eastAsia="Times New Roman" w:hAnsi="Arial" w:cs="Arial"/>
          <w:color w:val="000000"/>
          <w:sz w:val="24"/>
          <w:szCs w:val="24"/>
        </w:rPr>
        <w:t>DECLARAŢIE PE PROPRIA RĂSPUNDERE</w:t>
      </w:r>
    </w:p>
    <w:p w14:paraId="71060652" w14:textId="0F2D79DE" w:rsidR="00323D77" w:rsidRDefault="00323D77" w:rsidP="00323D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EA8F9B6" w14:textId="1380A093" w:rsidR="00323D77" w:rsidRDefault="00323D77" w:rsidP="00323D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489CD8A1" w14:textId="77777777" w:rsidR="00323D77" w:rsidRPr="00323D77" w:rsidRDefault="00323D77" w:rsidP="00323D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74AE2B8C" w14:textId="77777777" w:rsidR="00323D77" w:rsidRPr="00323D77" w:rsidRDefault="00323D77" w:rsidP="00323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C98BE6" w14:textId="0D559EC7" w:rsidR="00323D77" w:rsidRDefault="00323D77" w:rsidP="00323D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23D77">
        <w:rPr>
          <w:rFonts w:ascii="Arial" w:eastAsia="Times New Roman" w:hAnsi="Arial" w:cs="Arial"/>
          <w:b/>
          <w:bCs/>
          <w:color w:val="000000"/>
        </w:rPr>
        <w:t> </w:t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323D77">
        <w:rPr>
          <w:rFonts w:ascii="Arial" w:eastAsia="Times New Roman" w:hAnsi="Arial" w:cs="Arial"/>
          <w:b/>
          <w:bCs/>
          <w:color w:val="000000"/>
        </w:rPr>
        <w:t>  </w:t>
      </w:r>
      <w:r w:rsidRPr="00323D77">
        <w:rPr>
          <w:rFonts w:ascii="Arial" w:eastAsia="Times New Roman" w:hAnsi="Arial" w:cs="Arial"/>
          <w:color w:val="000000"/>
        </w:rPr>
        <w:t> Subsemnatul/Subsemnata,.......</w:t>
      </w:r>
      <w:r>
        <w:rPr>
          <w:rFonts w:ascii="Arial" w:eastAsia="Times New Roman" w:hAnsi="Arial" w:cs="Arial"/>
          <w:color w:val="000000"/>
        </w:rPr>
        <w:t>.............................................</w:t>
      </w:r>
      <w:r w:rsidRPr="00323D77">
        <w:rPr>
          <w:rFonts w:ascii="Arial" w:eastAsia="Times New Roman" w:hAnsi="Arial" w:cs="Arial"/>
          <w:color w:val="000000"/>
        </w:rPr>
        <w:t xml:space="preserve">..., </w:t>
      </w:r>
      <w:proofErr w:type="spellStart"/>
      <w:r w:rsidRPr="00323D77">
        <w:rPr>
          <w:rFonts w:ascii="Arial" w:eastAsia="Times New Roman" w:hAnsi="Arial" w:cs="Arial"/>
          <w:color w:val="000000"/>
        </w:rPr>
        <w:t>legitimat</w:t>
      </w:r>
      <w:proofErr w:type="spellEnd"/>
      <w:r w:rsidRPr="00323D77">
        <w:rPr>
          <w:rFonts w:ascii="Arial" w:eastAsia="Times New Roman" w:hAnsi="Arial" w:cs="Arial"/>
          <w:color w:val="000000"/>
        </w:rPr>
        <w:t>/</w:t>
      </w:r>
      <w:proofErr w:type="spellStart"/>
      <w:r w:rsidRPr="00323D77">
        <w:rPr>
          <w:rFonts w:ascii="Arial" w:eastAsia="Times New Roman" w:hAnsi="Arial" w:cs="Arial"/>
          <w:color w:val="000000"/>
        </w:rPr>
        <w:t>legitimată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cu CI/BI </w:t>
      </w:r>
      <w:proofErr w:type="spellStart"/>
      <w:r w:rsidRPr="00323D77">
        <w:rPr>
          <w:rFonts w:ascii="Arial" w:eastAsia="Times New Roman" w:hAnsi="Arial" w:cs="Arial"/>
          <w:color w:val="000000"/>
        </w:rPr>
        <w:t>seria</w:t>
      </w:r>
      <w:proofErr w:type="spellEnd"/>
      <w:r w:rsidRPr="00323D77">
        <w:rPr>
          <w:rFonts w:ascii="Arial" w:eastAsia="Times New Roman" w:hAnsi="Arial" w:cs="Arial"/>
          <w:color w:val="000000"/>
        </w:rPr>
        <w:t>..........</w:t>
      </w:r>
      <w:r>
        <w:rPr>
          <w:rFonts w:ascii="Arial" w:eastAsia="Times New Roman" w:hAnsi="Arial" w:cs="Arial"/>
          <w:color w:val="000000"/>
        </w:rPr>
        <w:t>.....</w:t>
      </w:r>
      <w:r w:rsidRPr="00323D77">
        <w:rPr>
          <w:rFonts w:ascii="Arial" w:eastAsia="Times New Roman" w:hAnsi="Arial" w:cs="Arial"/>
          <w:color w:val="000000"/>
        </w:rPr>
        <w:t xml:space="preserve"> nr..........., </w:t>
      </w:r>
      <w:proofErr w:type="spellStart"/>
      <w:r w:rsidRPr="00323D77">
        <w:rPr>
          <w:rFonts w:ascii="Arial" w:eastAsia="Times New Roman" w:hAnsi="Arial" w:cs="Arial"/>
          <w:color w:val="000000"/>
        </w:rPr>
        <w:t>eliberată</w:t>
      </w:r>
      <w:proofErr w:type="spellEnd"/>
      <w:r w:rsidRPr="00323D77">
        <w:rPr>
          <w:rFonts w:ascii="Arial" w:eastAsia="Times New Roman" w:hAnsi="Arial" w:cs="Arial"/>
          <w:color w:val="000000"/>
        </w:rPr>
        <w:t>/</w:t>
      </w:r>
      <w:proofErr w:type="spellStart"/>
      <w:r w:rsidRPr="00323D77">
        <w:rPr>
          <w:rFonts w:ascii="Arial" w:eastAsia="Times New Roman" w:hAnsi="Arial" w:cs="Arial"/>
          <w:color w:val="000000"/>
        </w:rPr>
        <w:t>eliberat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de........</w:t>
      </w:r>
      <w:r>
        <w:rPr>
          <w:rFonts w:ascii="Arial" w:eastAsia="Times New Roman" w:hAnsi="Arial" w:cs="Arial"/>
          <w:color w:val="000000"/>
        </w:rPr>
        <w:t>..............</w:t>
      </w:r>
      <w:r w:rsidRPr="00323D77">
        <w:rPr>
          <w:rFonts w:ascii="Arial" w:eastAsia="Times New Roman" w:hAnsi="Arial" w:cs="Arial"/>
          <w:color w:val="000000"/>
        </w:rPr>
        <w:t>.. la data de.....</w:t>
      </w:r>
      <w:r>
        <w:rPr>
          <w:rFonts w:ascii="Arial" w:eastAsia="Times New Roman" w:hAnsi="Arial" w:cs="Arial"/>
          <w:color w:val="000000"/>
        </w:rPr>
        <w:t>.........</w:t>
      </w:r>
      <w:r w:rsidRPr="00323D77">
        <w:rPr>
          <w:rFonts w:ascii="Arial" w:eastAsia="Times New Roman" w:hAnsi="Arial" w:cs="Arial"/>
          <w:color w:val="000000"/>
        </w:rPr>
        <w:t>....., CNP......</w:t>
      </w:r>
      <w:r>
        <w:rPr>
          <w:rFonts w:ascii="Arial" w:eastAsia="Times New Roman" w:hAnsi="Arial" w:cs="Arial"/>
          <w:color w:val="000000"/>
        </w:rPr>
        <w:t>..................................</w:t>
      </w:r>
      <w:r w:rsidRPr="00323D77">
        <w:rPr>
          <w:rFonts w:ascii="Arial" w:eastAsia="Times New Roman" w:hAnsi="Arial" w:cs="Arial"/>
          <w:color w:val="000000"/>
        </w:rPr>
        <w:t xml:space="preserve">...., </w:t>
      </w:r>
      <w:proofErr w:type="spellStart"/>
      <w:r w:rsidRPr="00323D77">
        <w:rPr>
          <w:rFonts w:ascii="Arial" w:eastAsia="Times New Roman" w:hAnsi="Arial" w:cs="Arial"/>
          <w:color w:val="000000"/>
        </w:rPr>
        <w:t>în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calitate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323D77">
        <w:rPr>
          <w:rFonts w:ascii="Arial" w:eastAsia="Times New Roman" w:hAnsi="Arial" w:cs="Arial"/>
          <w:color w:val="000000"/>
        </w:rPr>
        <w:t>reprezentant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legal al </w:t>
      </w:r>
      <w:proofErr w:type="spellStart"/>
      <w:r w:rsidRPr="00323D77">
        <w:rPr>
          <w:rFonts w:ascii="Arial" w:eastAsia="Times New Roman" w:hAnsi="Arial" w:cs="Arial"/>
          <w:color w:val="000000"/>
        </w:rPr>
        <w:t>angajatorului</w:t>
      </w:r>
      <w:proofErr w:type="spellEnd"/>
      <w:r w:rsidRPr="00323D77">
        <w:rPr>
          <w:rFonts w:ascii="Arial" w:eastAsia="Times New Roman" w:hAnsi="Arial" w:cs="Arial"/>
          <w:color w:val="000000"/>
        </w:rPr>
        <w:t>......</w:t>
      </w:r>
      <w:r>
        <w:rPr>
          <w:rFonts w:ascii="Arial" w:eastAsia="Times New Roman" w:hAnsi="Arial" w:cs="Arial"/>
          <w:color w:val="000000"/>
        </w:rPr>
        <w:t>.............................</w:t>
      </w:r>
      <w:r w:rsidRPr="00323D77">
        <w:rPr>
          <w:rFonts w:ascii="Arial" w:eastAsia="Times New Roman" w:hAnsi="Arial" w:cs="Arial"/>
          <w:color w:val="000000"/>
        </w:rPr>
        <w:t xml:space="preserve">...., </w:t>
      </w:r>
      <w:proofErr w:type="spellStart"/>
      <w:r w:rsidRPr="00323D77">
        <w:rPr>
          <w:rFonts w:ascii="Arial" w:eastAsia="Times New Roman" w:hAnsi="Arial" w:cs="Arial"/>
          <w:color w:val="000000"/>
        </w:rPr>
        <w:t>având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CUI.....</w:t>
      </w:r>
      <w:r>
        <w:rPr>
          <w:rFonts w:ascii="Arial" w:eastAsia="Times New Roman" w:hAnsi="Arial" w:cs="Arial"/>
          <w:color w:val="000000"/>
        </w:rPr>
        <w:t>...................</w:t>
      </w:r>
      <w:r w:rsidRPr="00323D77">
        <w:rPr>
          <w:rFonts w:ascii="Arial" w:eastAsia="Times New Roman" w:hAnsi="Arial" w:cs="Arial"/>
          <w:color w:val="000000"/>
        </w:rPr>
        <w:t xml:space="preserve">....., cu </w:t>
      </w:r>
      <w:proofErr w:type="spellStart"/>
      <w:r w:rsidRPr="00323D77">
        <w:rPr>
          <w:rFonts w:ascii="Arial" w:eastAsia="Times New Roman" w:hAnsi="Arial" w:cs="Arial"/>
          <w:color w:val="000000"/>
        </w:rPr>
        <w:t>sediul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social </w:t>
      </w:r>
      <w:proofErr w:type="spellStart"/>
      <w:r w:rsidRPr="00323D77">
        <w:rPr>
          <w:rFonts w:ascii="Arial" w:eastAsia="Times New Roman" w:hAnsi="Arial" w:cs="Arial"/>
          <w:color w:val="000000"/>
        </w:rPr>
        <w:t>în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localitatea</w:t>
      </w:r>
      <w:proofErr w:type="spellEnd"/>
      <w:r w:rsidRPr="00323D77">
        <w:rPr>
          <w:rFonts w:ascii="Arial" w:eastAsia="Times New Roman" w:hAnsi="Arial" w:cs="Arial"/>
          <w:color w:val="000000"/>
        </w:rPr>
        <w:t>..........</w:t>
      </w:r>
      <w:r>
        <w:rPr>
          <w:rFonts w:ascii="Arial" w:eastAsia="Times New Roman" w:hAnsi="Arial" w:cs="Arial"/>
          <w:color w:val="000000"/>
        </w:rPr>
        <w:t>......................</w:t>
      </w:r>
      <w:r w:rsidRPr="00323D77">
        <w:rPr>
          <w:rFonts w:ascii="Arial" w:eastAsia="Times New Roman" w:hAnsi="Arial" w:cs="Arial"/>
          <w:color w:val="000000"/>
        </w:rPr>
        <w:t xml:space="preserve"> str........... nr..........., </w:t>
      </w:r>
      <w:proofErr w:type="spellStart"/>
      <w:r w:rsidRPr="00323D77">
        <w:rPr>
          <w:rFonts w:ascii="Arial" w:eastAsia="Times New Roman" w:hAnsi="Arial" w:cs="Arial"/>
          <w:color w:val="000000"/>
        </w:rPr>
        <w:t>judeţul</w:t>
      </w:r>
      <w:proofErr w:type="spellEnd"/>
      <w:r w:rsidRPr="00323D77">
        <w:rPr>
          <w:rFonts w:ascii="Arial" w:eastAsia="Times New Roman" w:hAnsi="Arial" w:cs="Arial"/>
          <w:color w:val="000000"/>
        </w:rPr>
        <w:t>..........</w:t>
      </w:r>
      <w:r>
        <w:rPr>
          <w:rFonts w:ascii="Arial" w:eastAsia="Times New Roman" w:hAnsi="Arial" w:cs="Arial"/>
          <w:color w:val="000000"/>
        </w:rPr>
        <w:t xml:space="preserve">... </w:t>
      </w:r>
      <w:r w:rsidRPr="00323D77">
        <w:rPr>
          <w:rFonts w:ascii="Arial" w:eastAsia="Times New Roman" w:hAnsi="Arial" w:cs="Arial"/>
          <w:color w:val="000000"/>
        </w:rPr>
        <w:t>/</w:t>
      </w:r>
      <w:proofErr w:type="spellStart"/>
      <w:r w:rsidRPr="00323D77">
        <w:rPr>
          <w:rFonts w:ascii="Arial" w:eastAsia="Times New Roman" w:hAnsi="Arial" w:cs="Arial"/>
          <w:color w:val="000000"/>
        </w:rPr>
        <w:t>municipiul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.........., </w:t>
      </w:r>
      <w:proofErr w:type="spellStart"/>
      <w:r w:rsidRPr="00323D77">
        <w:rPr>
          <w:rFonts w:ascii="Arial" w:eastAsia="Times New Roman" w:hAnsi="Arial" w:cs="Arial"/>
          <w:color w:val="000000"/>
        </w:rPr>
        <w:t>sectorul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.........., </w:t>
      </w:r>
      <w:proofErr w:type="spellStart"/>
      <w:r w:rsidRPr="00323D77">
        <w:rPr>
          <w:rFonts w:ascii="Arial" w:eastAsia="Times New Roman" w:hAnsi="Arial" w:cs="Arial"/>
          <w:color w:val="000000"/>
        </w:rPr>
        <w:t>telefon</w:t>
      </w:r>
      <w:proofErr w:type="spellEnd"/>
      <w:r>
        <w:rPr>
          <w:rFonts w:ascii="Arial" w:eastAsia="Times New Roman" w:hAnsi="Arial" w:cs="Arial"/>
          <w:color w:val="000000"/>
        </w:rPr>
        <w:t>…………….</w:t>
      </w:r>
      <w:r w:rsidRPr="00323D77">
        <w:rPr>
          <w:rFonts w:ascii="Arial" w:eastAsia="Times New Roman" w:hAnsi="Arial" w:cs="Arial"/>
          <w:color w:val="000000"/>
        </w:rPr>
        <w:t>.........., fax</w:t>
      </w:r>
      <w:r>
        <w:rPr>
          <w:rFonts w:ascii="Arial" w:eastAsia="Times New Roman" w:hAnsi="Arial" w:cs="Arial"/>
          <w:color w:val="000000"/>
        </w:rPr>
        <w:t>……………</w:t>
      </w:r>
      <w:r w:rsidRPr="00323D77">
        <w:rPr>
          <w:rFonts w:ascii="Arial" w:eastAsia="Times New Roman" w:hAnsi="Arial" w:cs="Arial"/>
          <w:color w:val="000000"/>
        </w:rPr>
        <w:t>.........., e-mail</w:t>
      </w:r>
      <w:r>
        <w:rPr>
          <w:rFonts w:ascii="Arial" w:eastAsia="Times New Roman" w:hAnsi="Arial" w:cs="Arial"/>
          <w:color w:val="000000"/>
        </w:rPr>
        <w:t>………….</w:t>
      </w:r>
      <w:r w:rsidRPr="00323D77">
        <w:rPr>
          <w:rFonts w:ascii="Arial" w:eastAsia="Times New Roman" w:hAnsi="Arial" w:cs="Arial"/>
          <w:color w:val="000000"/>
        </w:rPr>
        <w:t xml:space="preserve">........., </w:t>
      </w:r>
      <w:proofErr w:type="spellStart"/>
      <w:r w:rsidRPr="00323D77">
        <w:rPr>
          <w:rFonts w:ascii="Arial" w:eastAsia="Times New Roman" w:hAnsi="Arial" w:cs="Arial"/>
          <w:color w:val="000000"/>
        </w:rPr>
        <w:t>cunoscând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prevederile</w:t>
      </w:r>
      <w:proofErr w:type="spellEnd"/>
      <w:r w:rsidRPr="00323D77">
        <w:rPr>
          <w:rFonts w:ascii="Arial" w:eastAsia="Times New Roman" w:hAnsi="Arial" w:cs="Arial"/>
          <w:color w:val="000000"/>
        </w:rPr>
        <w:t> </w:t>
      </w:r>
      <w:hyperlink r:id="rId4" w:history="1">
        <w:r w:rsidRPr="00323D77">
          <w:rPr>
            <w:rFonts w:ascii="Arial" w:eastAsia="Times New Roman" w:hAnsi="Arial" w:cs="Arial"/>
            <w:color w:val="000066"/>
            <w:u w:val="single"/>
          </w:rPr>
          <w:t>art. 326</w:t>
        </w:r>
      </w:hyperlink>
      <w:r w:rsidRPr="00323D77">
        <w:rPr>
          <w:rFonts w:ascii="Arial" w:eastAsia="Times New Roman" w:hAnsi="Arial" w:cs="Arial"/>
          <w:color w:val="000000"/>
        </w:rPr>
        <w:t xml:space="preserve"> din </w:t>
      </w:r>
      <w:proofErr w:type="spellStart"/>
      <w:r w:rsidRPr="00323D77">
        <w:rPr>
          <w:rFonts w:ascii="Arial" w:eastAsia="Times New Roman" w:hAnsi="Arial" w:cs="Arial"/>
          <w:color w:val="000000"/>
        </w:rPr>
        <w:t>Legea</w:t>
      </w:r>
      <w:proofErr w:type="spellEnd"/>
      <w:r w:rsidRPr="00323D77">
        <w:rPr>
          <w:rFonts w:ascii="Arial" w:eastAsia="Times New Roman" w:hAnsi="Arial" w:cs="Arial"/>
          <w:color w:val="000000"/>
        </w:rPr>
        <w:t> </w:t>
      </w:r>
      <w:hyperlink r:id="rId5" w:history="1">
        <w:r w:rsidRPr="00323D77">
          <w:rPr>
            <w:rFonts w:ascii="Arial" w:eastAsia="Times New Roman" w:hAnsi="Arial" w:cs="Arial"/>
            <w:color w:val="000066"/>
            <w:u w:val="single"/>
          </w:rPr>
          <w:t>nr. 286/2009</w:t>
        </w:r>
      </w:hyperlink>
      <w:r w:rsidRPr="00323D77">
        <w:rPr>
          <w:rFonts w:ascii="Arial" w:eastAsia="Times New Roman" w:hAnsi="Arial" w:cs="Arial"/>
          <w:color w:val="000000"/>
        </w:rPr>
        <w:t> </w:t>
      </w:r>
      <w:proofErr w:type="spellStart"/>
      <w:r w:rsidRPr="00323D77">
        <w:rPr>
          <w:rFonts w:ascii="Arial" w:eastAsia="Times New Roman" w:hAnsi="Arial" w:cs="Arial"/>
          <w:color w:val="000000"/>
        </w:rPr>
        <w:t>privind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Codul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penal, cu </w:t>
      </w:r>
      <w:proofErr w:type="spellStart"/>
      <w:r w:rsidRPr="00323D77">
        <w:rPr>
          <w:rFonts w:ascii="Arial" w:eastAsia="Times New Roman" w:hAnsi="Arial" w:cs="Arial"/>
          <w:color w:val="000000"/>
        </w:rPr>
        <w:t>modificările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şi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completările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ulterioare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, cu </w:t>
      </w:r>
      <w:proofErr w:type="spellStart"/>
      <w:r w:rsidRPr="00323D77">
        <w:rPr>
          <w:rFonts w:ascii="Arial" w:eastAsia="Times New Roman" w:hAnsi="Arial" w:cs="Arial"/>
          <w:color w:val="000000"/>
        </w:rPr>
        <w:t>privire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la </w:t>
      </w:r>
      <w:proofErr w:type="spellStart"/>
      <w:r w:rsidRPr="00323D77">
        <w:rPr>
          <w:rFonts w:ascii="Arial" w:eastAsia="Times New Roman" w:hAnsi="Arial" w:cs="Arial"/>
          <w:color w:val="000000"/>
        </w:rPr>
        <w:t>falsul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în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declaraţii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23D77">
        <w:rPr>
          <w:rFonts w:ascii="Arial" w:eastAsia="Times New Roman" w:hAnsi="Arial" w:cs="Arial"/>
          <w:color w:val="000000"/>
        </w:rPr>
        <w:t>declar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pe propria </w:t>
      </w:r>
      <w:proofErr w:type="spellStart"/>
      <w:r w:rsidRPr="00323D77">
        <w:rPr>
          <w:rFonts w:ascii="Arial" w:eastAsia="Times New Roman" w:hAnsi="Arial" w:cs="Arial"/>
          <w:color w:val="000000"/>
        </w:rPr>
        <w:t>răspundere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că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lista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angajaţilor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care au </w:t>
      </w:r>
      <w:proofErr w:type="spellStart"/>
      <w:r w:rsidRPr="00323D77">
        <w:rPr>
          <w:rFonts w:ascii="Arial" w:eastAsia="Times New Roman" w:hAnsi="Arial" w:cs="Arial"/>
          <w:color w:val="000000"/>
        </w:rPr>
        <w:t>beneficiat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323D77">
        <w:rPr>
          <w:rFonts w:ascii="Arial" w:eastAsia="Times New Roman" w:hAnsi="Arial" w:cs="Arial"/>
          <w:color w:val="000000"/>
        </w:rPr>
        <w:t>zilele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libere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, precum </w:t>
      </w:r>
      <w:proofErr w:type="spellStart"/>
      <w:r w:rsidRPr="00323D77">
        <w:rPr>
          <w:rFonts w:ascii="Arial" w:eastAsia="Times New Roman" w:hAnsi="Arial" w:cs="Arial"/>
          <w:color w:val="000000"/>
        </w:rPr>
        <w:t>şi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indemnizaţia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acordată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pe </w:t>
      </w:r>
      <w:proofErr w:type="spellStart"/>
      <w:r w:rsidRPr="00323D77">
        <w:rPr>
          <w:rFonts w:ascii="Arial" w:eastAsia="Times New Roman" w:hAnsi="Arial" w:cs="Arial"/>
          <w:color w:val="000000"/>
        </w:rPr>
        <w:t>această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perioadă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conţine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persoanele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care </w:t>
      </w:r>
      <w:proofErr w:type="spellStart"/>
      <w:r w:rsidRPr="00323D77">
        <w:rPr>
          <w:rFonts w:ascii="Arial" w:eastAsia="Times New Roman" w:hAnsi="Arial" w:cs="Arial"/>
          <w:color w:val="000000"/>
        </w:rPr>
        <w:t>îndeplinesc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condiţiile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reglementate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323D77">
        <w:rPr>
          <w:rFonts w:ascii="Arial" w:eastAsia="Times New Roman" w:hAnsi="Arial" w:cs="Arial"/>
          <w:color w:val="000000"/>
        </w:rPr>
        <w:t>Ordonanţa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323D77">
        <w:rPr>
          <w:rFonts w:ascii="Arial" w:eastAsia="Times New Roman" w:hAnsi="Arial" w:cs="Arial"/>
          <w:color w:val="000000"/>
        </w:rPr>
        <w:t>urgenţă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323D77">
        <w:rPr>
          <w:rFonts w:ascii="Arial" w:eastAsia="Times New Roman" w:hAnsi="Arial" w:cs="Arial"/>
          <w:color w:val="000000"/>
        </w:rPr>
        <w:t>Guvernului</w:t>
      </w:r>
      <w:proofErr w:type="spellEnd"/>
      <w:r w:rsidRPr="00323D77">
        <w:rPr>
          <w:rFonts w:ascii="Arial" w:eastAsia="Times New Roman" w:hAnsi="Arial" w:cs="Arial"/>
          <w:color w:val="000000"/>
        </w:rPr>
        <w:t> </w:t>
      </w:r>
      <w:hyperlink r:id="rId6" w:history="1">
        <w:r w:rsidRPr="00323D77">
          <w:rPr>
            <w:rFonts w:ascii="Arial" w:eastAsia="Times New Roman" w:hAnsi="Arial" w:cs="Arial"/>
            <w:color w:val="000066"/>
            <w:u w:val="single"/>
          </w:rPr>
          <w:t>nr. 147/2020</w:t>
        </w:r>
      </w:hyperlink>
      <w:r w:rsidRPr="00323D77">
        <w:rPr>
          <w:rFonts w:ascii="Arial" w:eastAsia="Times New Roman" w:hAnsi="Arial" w:cs="Arial"/>
          <w:color w:val="000000"/>
        </w:rPr>
        <w:t> </w:t>
      </w:r>
      <w:proofErr w:type="spellStart"/>
      <w:r w:rsidRPr="00323D77">
        <w:rPr>
          <w:rFonts w:ascii="Arial" w:eastAsia="Times New Roman" w:hAnsi="Arial" w:cs="Arial"/>
          <w:color w:val="000000"/>
        </w:rPr>
        <w:t>privind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acordarea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unor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zile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libere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pentru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părinţi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în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vederea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supravegherii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copiilor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23D77">
        <w:rPr>
          <w:rFonts w:ascii="Arial" w:eastAsia="Times New Roman" w:hAnsi="Arial" w:cs="Arial"/>
          <w:color w:val="000000"/>
        </w:rPr>
        <w:t>în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situaţia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limitării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sau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suspendării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activităţilor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didactice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care </w:t>
      </w:r>
      <w:proofErr w:type="spellStart"/>
      <w:r w:rsidRPr="00323D77">
        <w:rPr>
          <w:rFonts w:ascii="Arial" w:eastAsia="Times New Roman" w:hAnsi="Arial" w:cs="Arial"/>
          <w:color w:val="000000"/>
        </w:rPr>
        <w:t>presupun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prezenţa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efectivă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323D77">
        <w:rPr>
          <w:rFonts w:ascii="Arial" w:eastAsia="Times New Roman" w:hAnsi="Arial" w:cs="Arial"/>
          <w:color w:val="000000"/>
        </w:rPr>
        <w:t>copiilor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în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unităţile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323D77">
        <w:rPr>
          <w:rFonts w:ascii="Arial" w:eastAsia="Times New Roman" w:hAnsi="Arial" w:cs="Arial"/>
          <w:color w:val="000000"/>
        </w:rPr>
        <w:t>învăţământ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şi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în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unităţile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323D77">
        <w:rPr>
          <w:rFonts w:ascii="Arial" w:eastAsia="Times New Roman" w:hAnsi="Arial" w:cs="Arial"/>
          <w:color w:val="000000"/>
        </w:rPr>
        <w:t>educaţie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timpurie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antepreşcolară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, ca </w:t>
      </w:r>
      <w:proofErr w:type="spellStart"/>
      <w:r w:rsidRPr="00323D77">
        <w:rPr>
          <w:rFonts w:ascii="Arial" w:eastAsia="Times New Roman" w:hAnsi="Arial" w:cs="Arial"/>
          <w:color w:val="000000"/>
        </w:rPr>
        <w:t>urmare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323D77">
        <w:rPr>
          <w:rFonts w:ascii="Arial" w:eastAsia="Times New Roman" w:hAnsi="Arial" w:cs="Arial"/>
          <w:color w:val="000000"/>
        </w:rPr>
        <w:t>răspândirii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coronavirusului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SARS-CoV-2.</w:t>
      </w:r>
    </w:p>
    <w:p w14:paraId="28B8F61C" w14:textId="77777777" w:rsidR="00323D77" w:rsidRPr="00323D77" w:rsidRDefault="00323D77" w:rsidP="00323D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4708E214" w14:textId="77777777" w:rsidR="00323D77" w:rsidRPr="00323D77" w:rsidRDefault="00323D77" w:rsidP="00323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3D77">
        <w:rPr>
          <w:rFonts w:ascii="Arial" w:eastAsia="Times New Roman" w:hAnsi="Arial" w:cs="Arial"/>
          <w:color w:val="000000"/>
          <w:sz w:val="18"/>
          <w:szCs w:val="18"/>
        </w:rPr>
        <w:t>   </w:t>
      </w:r>
    </w:p>
    <w:tbl>
      <w:tblPr>
        <w:tblW w:w="73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46"/>
        <w:gridCol w:w="3671"/>
        <w:gridCol w:w="3671"/>
      </w:tblGrid>
      <w:tr w:rsidR="00323D77" w:rsidRPr="00323D77" w14:paraId="25C1256D" w14:textId="77777777" w:rsidTr="00323D77">
        <w:trPr>
          <w:gridAfter w:val="1"/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5E5D8" w14:textId="77777777" w:rsidR="00323D77" w:rsidRPr="00323D77" w:rsidRDefault="00323D77" w:rsidP="00323D7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ADF5B5F" w14:textId="77777777" w:rsidR="00323D77" w:rsidRPr="00323D77" w:rsidRDefault="00323D77" w:rsidP="00323D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3D77" w:rsidRPr="00323D77" w14:paraId="7C9B96B5" w14:textId="77777777" w:rsidTr="00323D77">
        <w:trPr>
          <w:gridBefore w:val="1"/>
          <w:trHeight w:val="79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59F3C" w14:textId="77777777" w:rsidR="00323D77" w:rsidRPr="00323D77" w:rsidRDefault="00323D77" w:rsidP="0032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7ABC6E" w14:textId="77777777" w:rsidR="00323D77" w:rsidRPr="00323D77" w:rsidRDefault="00323D77" w:rsidP="00323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3D77">
              <w:rPr>
                <w:rFonts w:ascii="Arial" w:eastAsia="Times New Roman" w:hAnsi="Arial" w:cs="Arial"/>
                <w:sz w:val="20"/>
                <w:szCs w:val="20"/>
              </w:rPr>
              <w:t>Numele</w:t>
            </w:r>
            <w:proofErr w:type="spellEnd"/>
            <w:r w:rsidRPr="00323D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3D77">
              <w:rPr>
                <w:rFonts w:ascii="Arial" w:eastAsia="Times New Roman" w:hAnsi="Arial" w:cs="Arial"/>
                <w:sz w:val="20"/>
                <w:szCs w:val="20"/>
              </w:rPr>
              <w:t>şi</w:t>
            </w:r>
            <w:proofErr w:type="spellEnd"/>
            <w:r w:rsidRPr="00323D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3D77">
              <w:rPr>
                <w:rFonts w:ascii="Arial" w:eastAsia="Times New Roman" w:hAnsi="Arial" w:cs="Arial"/>
                <w:sz w:val="20"/>
                <w:szCs w:val="20"/>
              </w:rPr>
              <w:t>prenumele</w:t>
            </w:r>
            <w:proofErr w:type="spellEnd"/>
            <w:r w:rsidRPr="00323D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3D77">
              <w:rPr>
                <w:rFonts w:ascii="Arial" w:eastAsia="Times New Roman" w:hAnsi="Arial" w:cs="Arial"/>
                <w:sz w:val="20"/>
                <w:szCs w:val="20"/>
              </w:rPr>
              <w:t>reprezentantului</w:t>
            </w:r>
            <w:proofErr w:type="spellEnd"/>
            <w:r w:rsidRPr="00323D77">
              <w:rPr>
                <w:rFonts w:ascii="Arial" w:eastAsia="Times New Roman" w:hAnsi="Arial" w:cs="Arial"/>
                <w:sz w:val="20"/>
                <w:szCs w:val="20"/>
              </w:rPr>
              <w:t xml:space="preserve"> legal, </w:t>
            </w:r>
            <w:proofErr w:type="spellStart"/>
            <w:r w:rsidRPr="00323D77">
              <w:rPr>
                <w:rFonts w:ascii="Arial" w:eastAsia="Times New Roman" w:hAnsi="Arial" w:cs="Arial"/>
                <w:sz w:val="20"/>
                <w:szCs w:val="20"/>
              </w:rPr>
              <w:t>în</w:t>
            </w:r>
            <w:proofErr w:type="spellEnd"/>
            <w:r w:rsidRPr="00323D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3D77">
              <w:rPr>
                <w:rFonts w:ascii="Arial" w:eastAsia="Times New Roman" w:hAnsi="Arial" w:cs="Arial"/>
                <w:sz w:val="20"/>
                <w:szCs w:val="20"/>
              </w:rPr>
              <w:t>clar</w:t>
            </w:r>
            <w:proofErr w:type="spellEnd"/>
            <w:r w:rsidRPr="00323D77">
              <w:rPr>
                <w:rFonts w:ascii="Arial" w:eastAsia="Times New Roman" w:hAnsi="Arial" w:cs="Arial"/>
                <w:sz w:val="20"/>
                <w:szCs w:val="20"/>
              </w:rPr>
              <w:t xml:space="preserve"> . . . . . . </w:t>
            </w:r>
            <w:proofErr w:type="gramStart"/>
            <w:r w:rsidRPr="00323D77">
              <w:rPr>
                <w:rFonts w:ascii="Arial" w:eastAsia="Times New Roman" w:hAnsi="Arial" w:cs="Arial"/>
                <w:sz w:val="20"/>
                <w:szCs w:val="20"/>
              </w:rPr>
              <w:t>. . . .</w:t>
            </w:r>
            <w:proofErr w:type="gramEnd"/>
            <w:r w:rsidRPr="00323D77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323D77">
              <w:rPr>
                <w:rFonts w:ascii="Arial" w:eastAsia="Times New Roman" w:hAnsi="Arial" w:cs="Arial"/>
                <w:sz w:val="20"/>
                <w:szCs w:val="20"/>
              </w:rPr>
              <w:t>Semnătura</w:t>
            </w:r>
            <w:proofErr w:type="spellEnd"/>
            <w:r w:rsidRPr="00323D77">
              <w:rPr>
                <w:rFonts w:ascii="Arial" w:eastAsia="Times New Roman" w:hAnsi="Arial" w:cs="Arial"/>
                <w:sz w:val="20"/>
                <w:szCs w:val="20"/>
              </w:rPr>
              <w:t xml:space="preserve"> . . . . . . . . . .</w:t>
            </w:r>
            <w:r w:rsidRPr="00323D77">
              <w:rPr>
                <w:rFonts w:ascii="Arial" w:eastAsia="Times New Roman" w:hAnsi="Arial" w:cs="Arial"/>
                <w:sz w:val="20"/>
                <w:szCs w:val="20"/>
              </w:rPr>
              <w:br/>
              <w:t>Data . . . . . . . . . .</w:t>
            </w:r>
          </w:p>
        </w:tc>
      </w:tr>
    </w:tbl>
    <w:p w14:paraId="18662C56" w14:textId="77777777" w:rsidR="00B73A98" w:rsidRDefault="00B73A98" w:rsidP="00323D77">
      <w:pPr>
        <w:ind w:left="720"/>
      </w:pPr>
    </w:p>
    <w:sectPr w:rsidR="00B73A98" w:rsidSect="00323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77"/>
    <w:rsid w:val="00323D77"/>
    <w:rsid w:val="00B7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874C8"/>
  <w15:chartTrackingRefBased/>
  <w15:docId w15:val="{75F7CA90-451B-4482-8371-32533006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n2anexa">
    <w:name w:val="ln2anexa"/>
    <w:basedOn w:val="DefaultParagraphFont"/>
    <w:rsid w:val="00323D77"/>
  </w:style>
  <w:style w:type="character" w:customStyle="1" w:styleId="ln2tanexa">
    <w:name w:val="ln2tanexa"/>
    <w:basedOn w:val="DefaultParagraphFont"/>
    <w:rsid w:val="00323D77"/>
  </w:style>
  <w:style w:type="character" w:customStyle="1" w:styleId="ln2paragraf">
    <w:name w:val="ln2paragraf"/>
    <w:basedOn w:val="DefaultParagraphFont"/>
    <w:rsid w:val="00323D77"/>
  </w:style>
  <w:style w:type="character" w:customStyle="1" w:styleId="ln2tparagraf">
    <w:name w:val="ln2tparagraf"/>
    <w:basedOn w:val="DefaultParagraphFont"/>
    <w:rsid w:val="00323D77"/>
  </w:style>
  <w:style w:type="character" w:styleId="Hyperlink">
    <w:name w:val="Hyperlink"/>
    <w:basedOn w:val="DefaultParagraphFont"/>
    <w:uiPriority w:val="99"/>
    <w:semiHidden/>
    <w:unhideWhenUsed/>
    <w:rsid w:val="00323D77"/>
    <w:rPr>
      <w:color w:val="0000FF"/>
      <w:u w:val="single"/>
    </w:rPr>
  </w:style>
  <w:style w:type="character" w:customStyle="1" w:styleId="ln2tabel">
    <w:name w:val="ln2tabel"/>
    <w:basedOn w:val="DefaultParagraphFont"/>
    <w:rsid w:val="00323D77"/>
  </w:style>
  <w:style w:type="character" w:customStyle="1" w:styleId="ln2ttabel">
    <w:name w:val="ln2ttabel"/>
    <w:basedOn w:val="DefaultParagraphFont"/>
    <w:rsid w:val="0032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n2Go2lnk('OTQ2MDA0');" TargetMode="External"/><Relationship Id="rId5" Type="http://schemas.openxmlformats.org/officeDocument/2006/relationships/hyperlink" Target="javascript:ln2Go2lnk('NDA3MDEx');" TargetMode="External"/><Relationship Id="rId4" Type="http://schemas.openxmlformats.org/officeDocument/2006/relationships/hyperlink" Target="javascript:ln2Go2lnkX('NDA3MDEw','art326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Chirila</dc:creator>
  <cp:keywords/>
  <dc:description/>
  <cp:lastModifiedBy>Alina Chirila</cp:lastModifiedBy>
  <cp:revision>1</cp:revision>
  <dcterms:created xsi:type="dcterms:W3CDTF">2020-09-13T08:35:00Z</dcterms:created>
  <dcterms:modified xsi:type="dcterms:W3CDTF">2020-09-13T08:37:00Z</dcterms:modified>
</cp:coreProperties>
</file>